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280"/>
        <w:jc w:val="center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ДОГОВОР</w:t>
      </w:r>
      <w:r>
        <w:rPr/>
        <w:br/>
      </w:r>
      <w:r>
        <w:rPr>
          <w:rFonts w:cs="Times New Roman"/>
          <w:b/>
          <w:bCs/>
          <w:color w:val="000000"/>
          <w:sz w:val="24"/>
          <w:szCs w:val="24"/>
        </w:rPr>
        <w:t>купли-продажи автомобиля №</w:t>
      </w:r>
      <w:r>
        <w:rPr>
          <w:rFonts w:cs="Times New Roman"/>
          <w:color w:val="000000"/>
          <w:sz w:val="24"/>
          <w:szCs w:val="24"/>
        </w:rPr>
        <w:t xml:space="preserve"> 1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ru-RU"/>
        </w:rPr>
        <w:t xml:space="preserve">г. </w:t>
      </w:r>
      <w:r>
        <w:rPr>
          <w:rFonts w:cs="Times New Roman"/>
          <w:color w:val="000000"/>
          <w:sz w:val="24"/>
          <w:szCs w:val="24"/>
        </w:rPr>
        <w:t xml:space="preserve">_________ </w:t>
        <w:tab/>
        <w:tab/>
        <w:tab/>
        <w:tab/>
        <w:tab/>
        <w:tab/>
        <w:tab/>
        <w:tab/>
        <w:t> «_» _______ 20__ г.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 (далее – Продавец) с одной стороны и ________________________ (далее – Покупатель) с другой стороны, совместно именуемые «Стороны», заключили</w:t>
      </w:r>
      <w:r>
        <w:rPr/>
        <w:br/>
      </w:r>
      <w:r>
        <w:rPr>
          <w:rFonts w:cs="Times New Roman"/>
          <w:color w:val="000000"/>
          <w:sz w:val="24"/>
          <w:szCs w:val="24"/>
        </w:rPr>
        <w:t>настоящий договор о нижеследующем.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1.1. В соответствии с условиями настоящего договора Продавец обязуется передать в собственность Покупателя, а Покупатель обязуется принять и оплатить транспортное средство марки: _________ (далее – Транспортное средство).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1.2. Характеристики транспортного средства, указанного в пункте 1.1 настоящего договора: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регистрационный знак – ________;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пробег – _______ км;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идентификационный номер (VIN) – _________________;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тип – 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категория – 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год выпуска – 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двигатель – № _________;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цвет – 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мощность двигателя (кВт/л. с.) – 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паспорт ТС – серия ____ № _________________________________________________________________________;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свидетельство о регистрации транспортного средства – серия _____ № 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1.3. Продавец гарантирует, что до совершения настоящего договора указанное в пункте 1.1–1.2 Транспортное средство никому не продано, не заложено, в споре под арестом и запретом не состоит и свободно от любых прав третьих лиц.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1.4. Продавец дает заверения, что действительный пробег Транспортного средства – _______ км.</w:t>
      </w:r>
      <w:r>
        <w:rPr/>
        <w:br/>
        <w:tab/>
      </w:r>
      <w:r>
        <w:rPr>
          <w:rFonts w:cs="Times New Roman"/>
          <w:color w:val="000000"/>
          <w:sz w:val="24"/>
          <w:szCs w:val="24"/>
        </w:rPr>
        <w:t>Продавец гарантирует, что пробег автомобиля на одометре не был уменьшен (скручен).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1.5. Продавец гарантирует, что Транспортное средство не находится в розыске.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1.6. Продавец гарантирует, что его супруг_ знает о продаже и не возражает против отчуждения транспортного средства на условиях, предусмотренных договором. Продавец передает Покупателю нотариальное согласие супруг_ на отчуждение Транспортного средства.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2. ПРАВА И ОБЯЗАННОСТИ СТОРОН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 Продавец обязуется: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2.1.1. Передать Покупателю Транспортное средство в технически исправном состоянии в порядке, установленном настоящим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2.1.2. Передать одновременно с Транспортным средством следующие принадлежности и документы: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 xml:space="preserve">– </w:t>
      </w:r>
      <w:r>
        <w:rPr>
          <w:rFonts w:cs="Times New Roman"/>
          <w:color w:val="000000"/>
          <w:sz w:val="24"/>
          <w:szCs w:val="24"/>
        </w:rPr>
        <w:t>______________________________________________________.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2.1.3. Оплатить неустойку в размере ____________________руб., если экспертиза пробега автомобиля подтвердит, что Продавец дал недостоверные заверения.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 Покупатель обязуется: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2.2.1. Принять Транспортное средство от Продавца в порядке, предусмотренном настоящим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2.2.2. Уплатить цену Транспортного средства в размере и порядке, предусмотренных настоящим договором.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2.3. Если недостатки Транспортного средства не были оговорены Продавцом, Покупатель вправе по своему выбору потребовать от Продавца: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2.3.1. Соразмерного уменьшения цены Транспортного средства.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2.3.2. Безвозмездного устранения недостатков Транспортного средства в разумный срок.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2.3.3. Возмещения своих расходов на устранение недостатков Транспортного средства.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2.4. В случае существенного нарушения требований к качеству Транспортного средства (обнаружения неустранимых недостатков, недостатков, которые не могут быть устранены без несоразмерных расходов или затрат времени или выявляются неоднократно, проявляются вновь после их устранения, и других подобных недостатков) Покупатель вправе отказаться от исполнения договора и потребовать возврата уплаченной цены.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2.5. Если Продавец не передает или отказывается передать Покупателю относящиеся к Транспортному средству принадлежности или документы, указанные в пункте 2.1.2 настоящего договора, Покупатель вправе назначить ему разумный срок для их передачи.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Если принадлежности или документы, относящиеся к Транспортному средству, не переданы Продавцом в указанный срок, Покупатель вправе отказаться от Транспортного средства.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3. ЦЕНА ДОГОВОРА И ПОРЯДОК РАСЧЕТОВ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3.1. Цена Транспортного средства, передаваемого по настоящему договору, составляет _________________________________ руб. Указанная цена установлена соглашением Сторон настоящего договора, является окончательной и изменениям не подлежит.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3.2. Покупатель оплачивает цену договора _________.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4. ПЕРЕДАЧА И ПРИНЯТИЕ ТРАНСПОРТНОГО СРЕДСТВА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4.1. Транспортное средство передается Продавцом Покупателю в месте нахождения Покупателя по адресу: 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4.2. Транспортное средство должно быть передано Покупателю в срок до «_» ____________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4.3. Покупатель обязан осмотреть Транспортное средство, проверить его техническое состояние и при отсутствии замечаний принять Транспортное средство.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Принятие Транспортного средства Покупателем подтверждается подписанием акта приема- передачи.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4.4. Право собственности на Транспортное средство, а также риск случайной гибели или повреждения Транспортного средства переходят от Продавца к Покупателю с даты подписания акта приема-передачи.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5. СРОК ДЕЙСТВИЯ ДОГОВОРА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5.1. Настоящий договор вступает в силу с даты ______________ и действует до полного выполнения Сторонами своих обязательств по нему.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6.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6.1. За нарушение срока передачи Транспортного средства, установленного пунктом 4.2 настоящего договора, Покупатель вправе потребовать от Продавца уплаты пеней в размере ___ процента от цены договора за каждый день просрочки.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6.2. За неисполнение или ненадлежащее исполнение иных обязанностей по настоящему договору Стороны несут ответственность, установленную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6.3. Сторона освобождается от ответственности за частичное или полное неисполнение обязательств по настоящему договору и причиненные убытки, если действия или бездействие Стороны были обусловлены воздействием обстоятельств непреодолимой силы, наступление которых невозможно было предвидеть, предотвратить или преодолеть, в том числе землетрясения, наводнения, другие стихийные бедствия.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7.1. Все споры и разногласия, возникающие в связи с исполнением настоящего договора, разрешаются путем переговоров между Сторонами.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7.2. Если на переговорах согласие между Сторонами не достигнуто, спор подлежит рассмотрению в суде _________ в порядке, предусмотренном законодательством Российской Федерации.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8</w:t>
      </w:r>
      <w:r>
        <w:rPr>
          <w:rFonts w:cs="Times New Roman"/>
          <w:b/>
          <w:bCs/>
          <w:color w:val="000000"/>
          <w:sz w:val="24"/>
          <w:szCs w:val="24"/>
        </w:rPr>
        <w:t>. ЗАКЛЮЧИТЕЛЬНЫЕ ПОЛОЖЕНИЯ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8.1. Настоящий договор вступает в силу с даты его подписания и действует до полного исполнения Сторонами своих обязательств.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8.2.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ab/>
        <w:t>8.3. Настоящий договор может быть досрочно расторгнут по соглашению Сторон, а также по иным основаниям, установленным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8.4. Настоящий договор составлен в ____ экземплярах, имеющих равную юридическую силу, по одному для каждой Стороны ___________Госавтоинспекции.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/>
          <w:b/>
          <w:bCs/>
          <w:color w:val="000000"/>
          <w:sz w:val="24"/>
          <w:szCs w:val="24"/>
        </w:rPr>
        <w:t>9. АДРЕСА И БАНКОВСКИЕ РЕКВИЗИТЫ СТОРОН</w:t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bCs/>
          <w:color w:val="000000"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Продавец: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 года рождения,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паспорт _____  ______ выдан ______________________________________________ года,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lang w:val="ru-RU"/>
        </w:rPr>
        <w:t>зарегистрирован</w:t>
      </w:r>
      <w:r>
        <w:rPr>
          <w:rFonts w:cs="Times New Roman"/>
          <w:color w:val="000000"/>
          <w:sz w:val="24"/>
          <w:szCs w:val="24"/>
        </w:rPr>
        <w:t>__ по адресу: 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_________________________________________ __________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Покупатель: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 года рождения,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паспорт _____ ______ выдан ___________________________,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  <w:lang w:val="ru-RU"/>
        </w:rPr>
        <w:t>зарегистрирован</w:t>
      </w:r>
      <w:r>
        <w:rPr>
          <w:rFonts w:cs="Times New Roman"/>
          <w:color w:val="000000"/>
          <w:sz w:val="24"/>
          <w:szCs w:val="24"/>
        </w:rPr>
        <w:t>__ по адресу: _________________________________________.</w:t>
      </w:r>
    </w:p>
    <w:p>
      <w:pPr>
        <w:pStyle w:val="Normal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/>
          <w:color w:val="000000"/>
          <w:sz w:val="24"/>
          <w:szCs w:val="24"/>
        </w:rPr>
        <w:t>_________________________________________ ____________</w:t>
      </w:r>
    </w:p>
    <w:sectPr>
      <w:type w:val="nextPage"/>
      <w:pgSz w:w="11906" w:h="16838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7e17"/>
    <w:pPr>
      <w:widowControl/>
      <w:bidi w:val="0"/>
      <w:spacing w:lineRule="auto" w:line="240" w:beforeAutospacing="1" w:afterAutospacing="1"/>
      <w:jc w:val="left"/>
    </w:pPr>
    <w:rPr>
      <w:rFonts w:ascii="Times New Roman" w:hAnsi="Times New Roman" w:eastAsia="Times New Roman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b73a5a"/>
    <w:pPr>
      <w:keepNext w:val="true"/>
      <w:keepLines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b73a5a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LibreOffice/7.4.2.3$Windows_X86_64 LibreOffice_project/382eef1f22670f7f4118c8c2dd222ec7ad009daf</Application>
  <AppVersion>15.0000</AppVersion>
  <Pages>4</Pages>
  <Words>820</Words>
  <Characters>6494</Characters>
  <CharactersWithSpaces>7311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2011-11-02T04:15:00Z</dcterms:created>
  <dc:creator/>
  <dc:description>Подготовлено экспертами Актион-МЦФЭР</dc:description>
  <dc:language>ru-RU</dc:language>
  <cp:lastModifiedBy/>
  <dcterms:modified xsi:type="dcterms:W3CDTF">2023-11-14T10:59:33Z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